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9496" w14:textId="77777777" w:rsidR="0078676F" w:rsidRPr="006910F0" w:rsidRDefault="0058259B" w:rsidP="0058259B">
      <w:pPr>
        <w:rPr>
          <w:b/>
          <w:bCs/>
          <w:lang w:val="gl-ES"/>
        </w:rPr>
      </w:pPr>
      <w:r w:rsidRPr="006910F0">
        <w:rPr>
          <w:b/>
          <w:bCs/>
          <w:lang w:val="gl-ES"/>
        </w:rPr>
        <w:t>INSTRUCCIÓNS PARA O EXERCICIO DO VOTO</w:t>
      </w:r>
      <w:r w:rsidR="0078676F" w:rsidRPr="006910F0">
        <w:rPr>
          <w:b/>
          <w:bCs/>
          <w:lang w:val="gl-ES"/>
        </w:rPr>
        <w:t xml:space="preserve"> POR CORREO</w:t>
      </w:r>
    </w:p>
    <w:p w14:paraId="5BC664F8" w14:textId="0908CD42" w:rsidR="00F77FCC" w:rsidRDefault="0058259B" w:rsidP="00F77FCC">
      <w:pPr>
        <w:rPr>
          <w:lang w:val="gl-ES"/>
        </w:rPr>
      </w:pPr>
      <w:r w:rsidRPr="0058259B">
        <w:rPr>
          <w:lang w:val="gl-ES"/>
        </w:rPr>
        <w:t xml:space="preserve">Os electores que prevexan que na data da votación non poderán exercer o seu dereito </w:t>
      </w:r>
      <w:r w:rsidR="00F77FCC" w:rsidRPr="0058259B">
        <w:rPr>
          <w:lang w:val="gl-ES"/>
        </w:rPr>
        <w:t>acudindo</w:t>
      </w:r>
      <w:r w:rsidRPr="0058259B">
        <w:rPr>
          <w:lang w:val="gl-ES"/>
        </w:rPr>
        <w:t xml:space="preserve"> </w:t>
      </w:r>
      <w:r w:rsidR="00F77FCC">
        <w:rPr>
          <w:lang w:val="gl-ES"/>
        </w:rPr>
        <w:t>a</w:t>
      </w:r>
      <w:r w:rsidRPr="0058259B">
        <w:rPr>
          <w:lang w:val="gl-ES"/>
        </w:rPr>
        <w:t>o colexio electoral correspondente, poderán emitir o seu voto por correo, previa solicitude persoal á Cámara</w:t>
      </w:r>
      <w:r w:rsidR="00F77FCC">
        <w:rPr>
          <w:lang w:val="gl-ES"/>
        </w:rPr>
        <w:t>. Podendo r</w:t>
      </w:r>
      <w:r w:rsidR="00F77FCC" w:rsidRPr="00A63992">
        <w:rPr>
          <w:lang w:val="gl-ES"/>
        </w:rPr>
        <w:t xml:space="preserve">emitir </w:t>
      </w:r>
      <w:r w:rsidR="00F77FCC">
        <w:rPr>
          <w:lang w:val="gl-ES"/>
        </w:rPr>
        <w:t xml:space="preserve">tanto a documentación requirida como o seu </w:t>
      </w:r>
      <w:r w:rsidR="00F77FCC" w:rsidRPr="00A63992">
        <w:rPr>
          <w:lang w:val="gl-ES"/>
        </w:rPr>
        <w:t>voto por medios electrónicos</w:t>
      </w:r>
      <w:r w:rsidR="00F77FCC">
        <w:rPr>
          <w:lang w:val="gl-ES"/>
        </w:rPr>
        <w:t>,</w:t>
      </w:r>
      <w:r w:rsidR="00F77FCC" w:rsidRPr="00A63992">
        <w:rPr>
          <w:lang w:val="gl-ES"/>
        </w:rPr>
        <w:t xml:space="preserve"> utilizando para ese efecto a firma electrónica avanzada baseada nun certificado recoñecido</w:t>
      </w:r>
      <w:r w:rsidR="00F77FCC">
        <w:rPr>
          <w:lang w:val="gl-ES"/>
        </w:rPr>
        <w:t xml:space="preserve"> á dirección cmg@camaraminera.org</w:t>
      </w:r>
      <w:r w:rsidR="00F77FCC" w:rsidRPr="00A63992">
        <w:rPr>
          <w:lang w:val="gl-ES"/>
        </w:rPr>
        <w:t>.</w:t>
      </w:r>
      <w:r w:rsidR="00F77FCC">
        <w:rPr>
          <w:lang w:val="gl-ES"/>
        </w:rPr>
        <w:t xml:space="preserve"> </w:t>
      </w:r>
    </w:p>
    <w:p w14:paraId="2D02397A" w14:textId="24FD84F3" w:rsidR="0058259B" w:rsidRDefault="005A27C7" w:rsidP="0058259B">
      <w:pPr>
        <w:rPr>
          <w:lang w:val="gl-ES"/>
        </w:rPr>
      </w:pPr>
      <w:r>
        <w:rPr>
          <w:lang w:val="gl-ES"/>
        </w:rPr>
        <w:t>A</w:t>
      </w:r>
      <w:r w:rsidR="0058259B">
        <w:rPr>
          <w:lang w:val="gl-ES"/>
        </w:rPr>
        <w:t>.- S</w:t>
      </w:r>
      <w:r w:rsidR="0058259B" w:rsidRPr="0058259B">
        <w:rPr>
          <w:lang w:val="gl-ES"/>
        </w:rPr>
        <w:t xml:space="preserve">OLICITUDE. </w:t>
      </w:r>
    </w:p>
    <w:p w14:paraId="4963BD29" w14:textId="77777777" w:rsidR="0058259B" w:rsidRDefault="0058259B" w:rsidP="0058259B">
      <w:pPr>
        <w:rPr>
          <w:lang w:val="gl-ES"/>
        </w:rPr>
      </w:pPr>
      <w:r w:rsidRPr="0058259B">
        <w:rPr>
          <w:lang w:val="gl-ES"/>
        </w:rPr>
        <w:t xml:space="preserve">A solicitude, en modelos normalizados autorizados pola Administración tutelante e facilitados pola Cámara, </w:t>
      </w:r>
      <w:r>
        <w:rPr>
          <w:lang w:val="gl-ES"/>
        </w:rPr>
        <w:t>farase</w:t>
      </w:r>
      <w:r w:rsidRPr="0058259B">
        <w:rPr>
          <w:lang w:val="gl-ES"/>
        </w:rPr>
        <w:t xml:space="preserve"> por escrito dentro dos dez días seguintes ao da publicación da convocatoria de eleccións e presentarase na secretaría da Cámara ou remitíndoa por correo certificado e urxente. Na solicitude, farase constar:</w:t>
      </w:r>
    </w:p>
    <w:p w14:paraId="125C9E72" w14:textId="7B5C41EA" w:rsidR="00C948CB" w:rsidRPr="0058259B" w:rsidRDefault="005A27C7" w:rsidP="0058259B">
      <w:pPr>
        <w:rPr>
          <w:lang w:val="gl-ES"/>
        </w:rPr>
      </w:pPr>
      <w:r>
        <w:rPr>
          <w:lang w:val="gl-ES"/>
        </w:rPr>
        <w:t>1</w:t>
      </w:r>
      <w:r w:rsidR="00C948CB">
        <w:rPr>
          <w:lang w:val="gl-ES"/>
        </w:rPr>
        <w:t>.- Identificación do elector:</w:t>
      </w:r>
    </w:p>
    <w:p w14:paraId="06373902" w14:textId="680DDFDA" w:rsidR="0058259B" w:rsidRPr="0058259B" w:rsidRDefault="0058259B" w:rsidP="0058259B">
      <w:pPr>
        <w:pStyle w:val="Prrafodelista"/>
        <w:numPr>
          <w:ilvl w:val="0"/>
          <w:numId w:val="3"/>
        </w:numPr>
        <w:rPr>
          <w:lang w:val="gl-ES"/>
        </w:rPr>
      </w:pPr>
      <w:r w:rsidRPr="0058259B">
        <w:rPr>
          <w:lang w:val="gl-ES"/>
        </w:rPr>
        <w:t xml:space="preserve">No caso de persoas físicas, </w:t>
      </w:r>
      <w:r w:rsidR="00F77FCC">
        <w:rPr>
          <w:lang w:val="gl-ES"/>
        </w:rPr>
        <w:t xml:space="preserve">para </w:t>
      </w:r>
      <w:r w:rsidRPr="0058259B">
        <w:rPr>
          <w:lang w:val="gl-ES"/>
        </w:rPr>
        <w:t>a identificación do elector achega</w:t>
      </w:r>
      <w:r w:rsidR="00F77FCC">
        <w:rPr>
          <w:lang w:val="gl-ES"/>
        </w:rPr>
        <w:t xml:space="preserve">rase </w:t>
      </w:r>
      <w:r w:rsidRPr="0058259B">
        <w:rPr>
          <w:lang w:val="gl-ES"/>
        </w:rPr>
        <w:t xml:space="preserve">unha fotocopia do documento nacional de identidade do asinante, ou, no seu caso do pasaporte, permiso de conducir ou tarxeta de residente. </w:t>
      </w:r>
    </w:p>
    <w:p w14:paraId="0F92C10B" w14:textId="77777777" w:rsidR="0058259B" w:rsidRDefault="0058259B" w:rsidP="0058259B">
      <w:pPr>
        <w:pStyle w:val="Prrafodelista"/>
        <w:rPr>
          <w:lang w:val="gl-ES"/>
        </w:rPr>
      </w:pPr>
      <w:r w:rsidRPr="0058259B">
        <w:rPr>
          <w:lang w:val="gl-ES"/>
        </w:rPr>
        <w:t xml:space="preserve">No caso de que as persoas físicas carezan da nacionalidade española, deberán acreditar a súa identidade a través do documento de identidade correspondente, ou, na súa falta, do pasaporte, debendo ademais presentar a súa tarxeta de identidade de estranxeiro, ou, no caso de nacionais dun Estado membro da Unión Europea, dun Estado parte no Acordo sobre o Espazo Económico Europeo, ou dun Estado a cuxos nacionais se estenda o réxime comunitario de estranxeiría, o seu certificado de inscrición no Rexistro Central de Estranxeiros. </w:t>
      </w:r>
    </w:p>
    <w:p w14:paraId="250D916E" w14:textId="3D4DADB5" w:rsidR="0078676F" w:rsidRDefault="0058259B" w:rsidP="0058259B">
      <w:pPr>
        <w:pStyle w:val="Prrafodelista"/>
        <w:numPr>
          <w:ilvl w:val="0"/>
          <w:numId w:val="3"/>
        </w:numPr>
        <w:rPr>
          <w:lang w:val="gl-ES"/>
        </w:rPr>
      </w:pPr>
      <w:r w:rsidRPr="0058259B">
        <w:rPr>
          <w:lang w:val="gl-ES"/>
        </w:rPr>
        <w:t>No caso de persoas xurídicas,</w:t>
      </w:r>
      <w:r w:rsidR="00F77FCC">
        <w:rPr>
          <w:lang w:val="gl-ES"/>
        </w:rPr>
        <w:t xml:space="preserve"> </w:t>
      </w:r>
      <w:r w:rsidR="00F77FCC" w:rsidRPr="0058259B">
        <w:rPr>
          <w:lang w:val="gl-ES"/>
        </w:rPr>
        <w:t>achega</w:t>
      </w:r>
      <w:r w:rsidR="00F77FCC">
        <w:rPr>
          <w:lang w:val="gl-ES"/>
        </w:rPr>
        <w:t>rase</w:t>
      </w:r>
      <w:r w:rsidRPr="0058259B">
        <w:rPr>
          <w:lang w:val="gl-ES"/>
        </w:rPr>
        <w:t xml:space="preserve"> o domicilio social, os datos persoais do representante nos termos do parágrafo </w:t>
      </w:r>
      <w:r w:rsidR="005B1ECC">
        <w:rPr>
          <w:lang w:val="gl-ES"/>
        </w:rPr>
        <w:t>anterior</w:t>
      </w:r>
      <w:r w:rsidRPr="0058259B">
        <w:rPr>
          <w:lang w:val="gl-ES"/>
        </w:rPr>
        <w:t xml:space="preserve"> e o cargo que ostente na sociedade ou a relación que lle vincule coa mesma, o número de identificación fiscal da entidade e os documentos que acrediten a representación suficiente</w:t>
      </w:r>
      <w:r w:rsidR="0078676F">
        <w:rPr>
          <w:lang w:val="gl-ES"/>
        </w:rPr>
        <w:t xml:space="preserve">, </w:t>
      </w:r>
      <w:r w:rsidR="0078676F" w:rsidRPr="0078676F">
        <w:rPr>
          <w:lang w:val="gl-ES"/>
        </w:rPr>
        <w:t>de carácter xeral ou específico para a votación</w:t>
      </w:r>
      <w:r w:rsidRPr="0058259B">
        <w:rPr>
          <w:lang w:val="gl-ES"/>
        </w:rPr>
        <w:t>.</w:t>
      </w:r>
      <w:r w:rsidR="0078676F">
        <w:rPr>
          <w:lang w:val="gl-ES"/>
        </w:rPr>
        <w:t xml:space="preserve"> </w:t>
      </w:r>
    </w:p>
    <w:p w14:paraId="1490E5A8" w14:textId="77777777" w:rsidR="0058259B" w:rsidRDefault="0078676F" w:rsidP="00F80473">
      <w:pPr>
        <w:pStyle w:val="Prrafodelista"/>
        <w:spacing w:after="300"/>
        <w:contextualSpacing w:val="0"/>
        <w:rPr>
          <w:lang w:val="gl-ES"/>
        </w:rPr>
      </w:pPr>
      <w:r w:rsidRPr="0078676F">
        <w:rPr>
          <w:lang w:val="gl-ES"/>
        </w:rPr>
        <w:t xml:space="preserve">O representante deberá </w:t>
      </w:r>
      <w:r>
        <w:rPr>
          <w:lang w:val="gl-ES"/>
        </w:rPr>
        <w:t xml:space="preserve">ser maior de idade e </w:t>
      </w:r>
      <w:r w:rsidRPr="0078676F">
        <w:rPr>
          <w:lang w:val="gl-ES"/>
        </w:rPr>
        <w:t>ostentar unha relación laboral coa empresa de carácter indefinido ou desempeñar funcións de representación ordinaria da mesma.</w:t>
      </w:r>
    </w:p>
    <w:p w14:paraId="04DEC9D5" w14:textId="2A3D1B7D" w:rsidR="0074029D" w:rsidRDefault="00BA2C16" w:rsidP="00F80473">
      <w:pPr>
        <w:rPr>
          <w:lang w:val="gl-ES"/>
        </w:rPr>
      </w:pPr>
      <w:r>
        <w:rPr>
          <w:lang w:val="gl-ES"/>
        </w:rPr>
        <w:t>Para a</w:t>
      </w:r>
      <w:r w:rsidR="0074029D">
        <w:rPr>
          <w:lang w:val="gl-ES"/>
        </w:rPr>
        <w:t xml:space="preserve"> solicitude mediante correo postal é</w:t>
      </w:r>
      <w:r w:rsidR="00F80473">
        <w:rPr>
          <w:lang w:val="gl-ES"/>
        </w:rPr>
        <w:t xml:space="preserve"> necesaria a</w:t>
      </w:r>
      <w:r w:rsidR="00F80473" w:rsidRPr="0058259B">
        <w:rPr>
          <w:lang w:val="gl-ES"/>
        </w:rPr>
        <w:t xml:space="preserve"> debi</w:t>
      </w:r>
      <w:r w:rsidR="0074029D">
        <w:rPr>
          <w:lang w:val="gl-ES"/>
        </w:rPr>
        <w:t>d</w:t>
      </w:r>
      <w:r w:rsidR="00F80473" w:rsidRPr="0058259B">
        <w:rPr>
          <w:lang w:val="gl-ES"/>
        </w:rPr>
        <w:t xml:space="preserve">a compulsa da documentación para acreditar a identidade </w:t>
      </w:r>
      <w:r w:rsidR="00F80473">
        <w:rPr>
          <w:lang w:val="gl-ES"/>
        </w:rPr>
        <w:t>d</w:t>
      </w:r>
      <w:r w:rsidR="0074029D">
        <w:rPr>
          <w:lang w:val="gl-ES"/>
        </w:rPr>
        <w:t xml:space="preserve">as persoas físicas, sexan electores ou representantes. </w:t>
      </w:r>
    </w:p>
    <w:p w14:paraId="15C71675" w14:textId="14BC5C86" w:rsidR="00C948CB" w:rsidRDefault="005A27C7" w:rsidP="00C948CB">
      <w:pPr>
        <w:rPr>
          <w:lang w:val="gl-ES"/>
        </w:rPr>
      </w:pPr>
      <w:r>
        <w:rPr>
          <w:lang w:val="gl-ES"/>
        </w:rPr>
        <w:t>2</w:t>
      </w:r>
      <w:r w:rsidR="00C948CB" w:rsidRPr="00C948CB">
        <w:rPr>
          <w:lang w:val="gl-ES"/>
        </w:rPr>
        <w:t xml:space="preserve">.- </w:t>
      </w:r>
      <w:r w:rsidR="00C948CB" w:rsidRPr="0058259B">
        <w:rPr>
          <w:lang w:val="gl-ES"/>
        </w:rPr>
        <w:t>O grupo e</w:t>
      </w:r>
      <w:r w:rsidR="00391C25">
        <w:rPr>
          <w:lang w:val="gl-ES"/>
        </w:rPr>
        <w:t xml:space="preserve"> </w:t>
      </w:r>
      <w:r w:rsidR="00C948CB" w:rsidRPr="0058259B">
        <w:rPr>
          <w:lang w:val="gl-ES"/>
        </w:rPr>
        <w:t xml:space="preserve">as categorías en que se desexa votar. Se non constase, entenderase solicitado o exercicio do voto por correo para todos os grupos ou categorías en que figure inscrito o </w:t>
      </w:r>
      <w:r w:rsidR="003D2E70">
        <w:rPr>
          <w:lang w:val="gl-ES"/>
        </w:rPr>
        <w:t>elector</w:t>
      </w:r>
      <w:r w:rsidR="00C948CB" w:rsidRPr="0058259B">
        <w:rPr>
          <w:lang w:val="gl-ES"/>
        </w:rPr>
        <w:t>.</w:t>
      </w:r>
    </w:p>
    <w:p w14:paraId="11B5315E" w14:textId="4E5F2101" w:rsidR="00C948CB" w:rsidRPr="00DA11C6" w:rsidRDefault="005A27C7" w:rsidP="0058259B">
      <w:pPr>
        <w:rPr>
          <w:lang w:val="gl-ES"/>
        </w:rPr>
      </w:pPr>
      <w:r>
        <w:rPr>
          <w:lang w:val="gl-ES"/>
        </w:rPr>
        <w:t>3</w:t>
      </w:r>
      <w:r w:rsidR="00C948CB" w:rsidRPr="00DA11C6">
        <w:rPr>
          <w:lang w:val="gl-ES"/>
        </w:rPr>
        <w:t>.- Solicitude de certificado de inscrición no censo.</w:t>
      </w:r>
    </w:p>
    <w:p w14:paraId="6F3392BA" w14:textId="43707C4F" w:rsidR="00C948CB" w:rsidRPr="00DA11C6" w:rsidRDefault="005A27C7" w:rsidP="0058259B">
      <w:pPr>
        <w:rPr>
          <w:lang w:val="gl-ES"/>
        </w:rPr>
      </w:pPr>
      <w:r>
        <w:rPr>
          <w:lang w:val="gl-ES"/>
        </w:rPr>
        <w:t>4</w:t>
      </w:r>
      <w:r w:rsidR="00C948CB" w:rsidRPr="00DA11C6">
        <w:rPr>
          <w:lang w:val="gl-ES"/>
        </w:rPr>
        <w:t>.- Declaración responsable do elector ou do seu representante de non estar incurso en ningunha causa legal que impida dita condición (inhabilitado por incapacidade, inelixibilidade, incompatibilidade pola normativa vixente, encontrarse nun proceso concursal cualificado de culpable ou cumprindo unha pena privativa de liberdade).</w:t>
      </w:r>
    </w:p>
    <w:p w14:paraId="2890D086" w14:textId="77777777" w:rsidR="009A0C50" w:rsidRDefault="009A0C50" w:rsidP="0058259B">
      <w:pPr>
        <w:rPr>
          <w:lang w:val="gl-ES"/>
        </w:rPr>
      </w:pPr>
    </w:p>
    <w:p w14:paraId="569C6E55" w14:textId="77777777" w:rsidR="00DA11C6" w:rsidRDefault="00DA11C6" w:rsidP="0058259B">
      <w:pPr>
        <w:rPr>
          <w:lang w:val="gl-ES"/>
        </w:rPr>
      </w:pPr>
    </w:p>
    <w:p w14:paraId="4A41A1EC" w14:textId="1E7BBE4D" w:rsidR="00263CB4" w:rsidRDefault="005A27C7" w:rsidP="0058259B">
      <w:pPr>
        <w:rPr>
          <w:lang w:val="gl-ES"/>
        </w:rPr>
      </w:pPr>
      <w:r>
        <w:rPr>
          <w:lang w:val="gl-ES"/>
        </w:rPr>
        <w:t>B</w:t>
      </w:r>
      <w:r w:rsidR="00263CB4">
        <w:rPr>
          <w:lang w:val="gl-ES"/>
        </w:rPr>
        <w:t xml:space="preserve">.- </w:t>
      </w:r>
      <w:r w:rsidR="00263CB4" w:rsidRPr="0058259B">
        <w:rPr>
          <w:lang w:val="gl-ES"/>
        </w:rPr>
        <w:t xml:space="preserve">ANOTACIÓN NO CENSO. </w:t>
      </w:r>
    </w:p>
    <w:p w14:paraId="52EDBBEA" w14:textId="3B0BD0AE" w:rsidR="0058259B" w:rsidRPr="0058259B" w:rsidRDefault="00263CB4" w:rsidP="0058259B">
      <w:pPr>
        <w:rPr>
          <w:lang w:val="gl-ES"/>
        </w:rPr>
      </w:pPr>
      <w:r>
        <w:rPr>
          <w:lang w:val="gl-ES"/>
        </w:rPr>
        <w:t>Recibida a solicitude</w:t>
      </w:r>
      <w:r w:rsidR="003D2E70">
        <w:rPr>
          <w:lang w:val="gl-ES"/>
        </w:rPr>
        <w:t>,</w:t>
      </w:r>
      <w:r>
        <w:rPr>
          <w:lang w:val="gl-ES"/>
        </w:rPr>
        <w:t xml:space="preserve"> a</w:t>
      </w:r>
      <w:r w:rsidR="0058259B" w:rsidRPr="0058259B">
        <w:rPr>
          <w:lang w:val="gl-ES"/>
        </w:rPr>
        <w:t xml:space="preserve"> secretaría da Cámara comprobará a inscrición no censo electoral, librará certificación acreditativa deste extremo e</w:t>
      </w:r>
      <w:r w:rsidR="003D2E70">
        <w:rPr>
          <w:lang w:val="gl-ES"/>
        </w:rPr>
        <w:t>,</w:t>
      </w:r>
      <w:r w:rsidR="0058259B" w:rsidRPr="0058259B">
        <w:rPr>
          <w:lang w:val="gl-ES"/>
        </w:rPr>
        <w:t xml:space="preserve"> previa anotación no censo para que non lle sexa admitido o voto persoal, remitirá ao peticionario a documentación oportuna antes de dez días da data da elección. </w:t>
      </w:r>
    </w:p>
    <w:p w14:paraId="054EF067" w14:textId="12114189" w:rsidR="0058259B" w:rsidRDefault="0058259B" w:rsidP="0058259B">
      <w:pPr>
        <w:rPr>
          <w:lang w:val="gl-ES"/>
        </w:rPr>
      </w:pPr>
      <w:r w:rsidRPr="0058259B">
        <w:rPr>
          <w:lang w:val="gl-ES"/>
        </w:rPr>
        <w:t xml:space="preserve">A documentación será dirixida a nome do peticionario á dirección indicada para ese efecto ou, na súa falta, á que figure no censo. </w:t>
      </w:r>
      <w:r w:rsidR="00E34ACA">
        <w:rPr>
          <w:lang w:val="gl-ES"/>
        </w:rPr>
        <w:t>No caso de dirección postal remitirase por correo certificado e urxente.</w:t>
      </w:r>
    </w:p>
    <w:p w14:paraId="40696494" w14:textId="77777777" w:rsidR="0058259B" w:rsidRPr="0058259B" w:rsidRDefault="0058259B" w:rsidP="0058259B">
      <w:pPr>
        <w:rPr>
          <w:lang w:val="gl-ES"/>
        </w:rPr>
      </w:pPr>
      <w:r w:rsidRPr="0058259B">
        <w:rPr>
          <w:lang w:val="gl-ES"/>
        </w:rPr>
        <w:t xml:space="preserve">Se non houbese que celebrar elección no grupo correspondente, informarase o solicitante desta circunstancia. </w:t>
      </w:r>
    </w:p>
    <w:p w14:paraId="26444E58" w14:textId="77777777" w:rsidR="0058259B" w:rsidRPr="0058259B" w:rsidRDefault="0058259B" w:rsidP="0058259B">
      <w:pPr>
        <w:rPr>
          <w:lang w:val="gl-ES"/>
        </w:rPr>
      </w:pPr>
      <w:r w:rsidRPr="0058259B">
        <w:rPr>
          <w:lang w:val="gl-ES"/>
        </w:rPr>
        <w:t>A secretaría da Cámara comunicará á xunta electoral relación dos certificados solicitados e expedidos.</w:t>
      </w:r>
    </w:p>
    <w:p w14:paraId="257E51E0" w14:textId="3B0EE91D" w:rsidR="0058259B" w:rsidRPr="0058259B" w:rsidRDefault="0058259B" w:rsidP="0058259B">
      <w:pPr>
        <w:rPr>
          <w:lang w:val="gl-ES"/>
        </w:rPr>
      </w:pPr>
      <w:r w:rsidRPr="0058259B">
        <w:rPr>
          <w:lang w:val="gl-ES"/>
        </w:rPr>
        <w:t>A documentación</w:t>
      </w:r>
      <w:r w:rsidR="003D2E70" w:rsidRPr="003D2E70">
        <w:rPr>
          <w:lang w:val="gl-ES"/>
        </w:rPr>
        <w:t xml:space="preserve"> </w:t>
      </w:r>
      <w:r w:rsidR="003D2E70" w:rsidRPr="0058259B">
        <w:rPr>
          <w:lang w:val="gl-ES"/>
        </w:rPr>
        <w:t>a enviar ao solicitante</w:t>
      </w:r>
      <w:r w:rsidRPr="0058259B">
        <w:rPr>
          <w:lang w:val="gl-ES"/>
        </w:rPr>
        <w:t>, que deberá responder a modelos normalizados autorizados pola Administración tutelante, por cada grupo ou categoría ao que pertenza será:</w:t>
      </w:r>
    </w:p>
    <w:p w14:paraId="7A17B1EC" w14:textId="77777777" w:rsidR="0058259B" w:rsidRPr="00263CB4" w:rsidRDefault="0058259B" w:rsidP="00263CB4">
      <w:pPr>
        <w:pStyle w:val="Prrafodelista"/>
        <w:numPr>
          <w:ilvl w:val="0"/>
          <w:numId w:val="3"/>
        </w:numPr>
        <w:rPr>
          <w:lang w:val="gl-ES"/>
        </w:rPr>
      </w:pPr>
      <w:r w:rsidRPr="00263CB4">
        <w:rPr>
          <w:lang w:val="gl-ES"/>
        </w:rPr>
        <w:t>Sobre dirixido ao secretario da xunta electoral indicando o Presidente da mesa electoral do colexio correspondente a quen deba ser entregado.</w:t>
      </w:r>
    </w:p>
    <w:p w14:paraId="7A11A9BC" w14:textId="77777777" w:rsidR="0058259B" w:rsidRPr="00263CB4" w:rsidRDefault="0058259B" w:rsidP="00263CB4">
      <w:pPr>
        <w:pStyle w:val="Prrafodelista"/>
        <w:numPr>
          <w:ilvl w:val="0"/>
          <w:numId w:val="3"/>
        </w:numPr>
        <w:rPr>
          <w:lang w:val="gl-ES"/>
        </w:rPr>
      </w:pPr>
      <w:r w:rsidRPr="00263CB4">
        <w:rPr>
          <w:lang w:val="gl-ES"/>
        </w:rPr>
        <w:t>Papeleta ou papeletas de votación por cada grupo no que teña dereito a voto.</w:t>
      </w:r>
    </w:p>
    <w:p w14:paraId="12A98D02" w14:textId="77777777" w:rsidR="0058259B" w:rsidRPr="00263CB4" w:rsidRDefault="0058259B" w:rsidP="00263CB4">
      <w:pPr>
        <w:pStyle w:val="Prrafodelista"/>
        <w:numPr>
          <w:ilvl w:val="0"/>
          <w:numId w:val="3"/>
        </w:numPr>
        <w:rPr>
          <w:lang w:val="gl-ES"/>
        </w:rPr>
      </w:pPr>
      <w:r w:rsidRPr="00263CB4">
        <w:rPr>
          <w:lang w:val="gl-ES"/>
        </w:rPr>
        <w:t>Sobre para introducir cada unha das papeletas, en cuxo  anverso deberá constar o grupo e, no seu caso, a categoría.</w:t>
      </w:r>
    </w:p>
    <w:p w14:paraId="0D933502" w14:textId="77777777" w:rsidR="0058259B" w:rsidRPr="00263CB4" w:rsidRDefault="0058259B" w:rsidP="00263CB4">
      <w:pPr>
        <w:pStyle w:val="Prrafodelista"/>
        <w:numPr>
          <w:ilvl w:val="0"/>
          <w:numId w:val="3"/>
        </w:numPr>
        <w:rPr>
          <w:lang w:val="gl-ES"/>
        </w:rPr>
      </w:pPr>
      <w:r w:rsidRPr="00263CB4">
        <w:rPr>
          <w:lang w:val="gl-ES"/>
        </w:rPr>
        <w:t>Certificación acreditativa da inscrición no censo.</w:t>
      </w:r>
    </w:p>
    <w:p w14:paraId="636558CE" w14:textId="77777777" w:rsidR="0058259B" w:rsidRPr="00263CB4" w:rsidRDefault="0058259B" w:rsidP="00263CB4">
      <w:pPr>
        <w:pStyle w:val="Prrafodelista"/>
        <w:numPr>
          <w:ilvl w:val="0"/>
          <w:numId w:val="3"/>
        </w:numPr>
        <w:rPr>
          <w:lang w:val="gl-ES"/>
        </w:rPr>
      </w:pPr>
      <w:r w:rsidRPr="00263CB4">
        <w:rPr>
          <w:lang w:val="gl-ES"/>
        </w:rPr>
        <w:t>Candidatos proclamados no grupo ou categoría correspondente.</w:t>
      </w:r>
    </w:p>
    <w:p w14:paraId="420CB0D3" w14:textId="77777777" w:rsidR="0058259B" w:rsidRPr="00263CB4" w:rsidRDefault="0058259B" w:rsidP="00263CB4">
      <w:pPr>
        <w:pStyle w:val="Prrafodelista"/>
        <w:numPr>
          <w:ilvl w:val="0"/>
          <w:numId w:val="3"/>
        </w:numPr>
        <w:rPr>
          <w:lang w:val="gl-ES"/>
        </w:rPr>
      </w:pPr>
      <w:r w:rsidRPr="00263CB4">
        <w:rPr>
          <w:lang w:val="gl-ES"/>
        </w:rPr>
        <w:t>Folla de instrucións.</w:t>
      </w:r>
    </w:p>
    <w:p w14:paraId="7BE86E42" w14:textId="77777777" w:rsidR="009A0C50" w:rsidRDefault="009A0C50" w:rsidP="0058259B">
      <w:pPr>
        <w:rPr>
          <w:lang w:val="gl-ES"/>
        </w:rPr>
      </w:pPr>
    </w:p>
    <w:p w14:paraId="1EDAD17D" w14:textId="1A6AED4D" w:rsidR="00263CB4" w:rsidRDefault="005A27C7" w:rsidP="0058259B">
      <w:pPr>
        <w:rPr>
          <w:lang w:val="gl-ES"/>
        </w:rPr>
      </w:pPr>
      <w:r>
        <w:rPr>
          <w:lang w:val="gl-ES"/>
        </w:rPr>
        <w:t>C</w:t>
      </w:r>
      <w:r w:rsidR="00263CB4">
        <w:rPr>
          <w:lang w:val="gl-ES"/>
        </w:rPr>
        <w:t xml:space="preserve">.- </w:t>
      </w:r>
      <w:r w:rsidR="00263CB4" w:rsidRPr="0058259B">
        <w:rPr>
          <w:lang w:val="gl-ES"/>
        </w:rPr>
        <w:t>VOTACIÓN</w:t>
      </w:r>
      <w:r w:rsidR="0058259B" w:rsidRPr="0058259B">
        <w:rPr>
          <w:lang w:val="gl-ES"/>
        </w:rPr>
        <w:t xml:space="preserve">. </w:t>
      </w:r>
    </w:p>
    <w:p w14:paraId="4BA37776" w14:textId="712B8AB5" w:rsidR="0058259B" w:rsidRPr="0058259B" w:rsidRDefault="00E34ACA" w:rsidP="0058259B">
      <w:pPr>
        <w:rPr>
          <w:lang w:val="gl-ES"/>
        </w:rPr>
      </w:pPr>
      <w:r>
        <w:rPr>
          <w:lang w:val="gl-ES"/>
        </w:rPr>
        <w:t>No caso de voto por correo postal, o</w:t>
      </w:r>
      <w:r w:rsidR="0058259B" w:rsidRPr="0058259B">
        <w:rPr>
          <w:lang w:val="gl-ES"/>
        </w:rPr>
        <w:t xml:space="preserve"> elector poñerá a papeleta de voto correspondente dentro do sobre en cuxo anverso figura o grupo e, no seu caso, a categoría. Unha vez pechado introducirá este primeiro sobre, xunto coa certificación de inscrición no censo, no segundo sobre e remitirao por correo certificado e urxente á secretaría da xunta electoral respectiva, coa antelación suficiente para que se reciba antes das doce horas do día anterior ao que se celebren as eleccións. </w:t>
      </w:r>
    </w:p>
    <w:p w14:paraId="592AB58B" w14:textId="418BD8BF" w:rsidR="0058259B" w:rsidRPr="0058259B" w:rsidRDefault="0058259B" w:rsidP="0058259B">
      <w:pPr>
        <w:rPr>
          <w:lang w:val="gl-ES"/>
        </w:rPr>
      </w:pPr>
      <w:r w:rsidRPr="0058259B">
        <w:rPr>
          <w:lang w:val="gl-ES"/>
        </w:rPr>
        <w:t xml:space="preserve">Non se admitirán os votos recibidos </w:t>
      </w:r>
      <w:r w:rsidR="00E34ACA">
        <w:rPr>
          <w:lang w:val="gl-ES"/>
        </w:rPr>
        <w:t>despois das doce horas do día anterior ao que se celebren as eleccións</w:t>
      </w:r>
      <w:r w:rsidRPr="0058259B">
        <w:rPr>
          <w:lang w:val="gl-ES"/>
        </w:rPr>
        <w:t xml:space="preserve">. </w:t>
      </w:r>
    </w:p>
    <w:p w14:paraId="568380DE" w14:textId="71616AD5" w:rsidR="0058259B" w:rsidRPr="0058259B" w:rsidRDefault="0058259B" w:rsidP="0058259B">
      <w:pPr>
        <w:rPr>
          <w:lang w:val="gl-ES"/>
        </w:rPr>
      </w:pPr>
      <w:r w:rsidRPr="0058259B">
        <w:rPr>
          <w:lang w:val="gl-ES"/>
        </w:rPr>
        <w:t xml:space="preserve">Non obstante o previsto no apartado </w:t>
      </w:r>
      <w:r w:rsidR="005A27C7">
        <w:rPr>
          <w:lang w:val="gl-ES"/>
        </w:rPr>
        <w:t>B.- ANOTACIÓN NO CENSO</w:t>
      </w:r>
      <w:bookmarkStart w:id="0" w:name="_GoBack"/>
      <w:bookmarkEnd w:id="0"/>
      <w:r w:rsidRPr="0058259B">
        <w:rPr>
          <w:lang w:val="gl-ES"/>
        </w:rPr>
        <w:t xml:space="preserve">, o elector que obtendo certificado e documentación de voto por correo desexe votar persoalmente, poderá facelo devolvendo á mesa electoral devanditos documentos. De non facelo así, non lle será recibido o voto.  </w:t>
      </w:r>
    </w:p>
    <w:p w14:paraId="0DF3A9A8" w14:textId="77777777" w:rsidR="0058259B" w:rsidRPr="0058259B" w:rsidRDefault="0058259B" w:rsidP="0058259B">
      <w:pPr>
        <w:rPr>
          <w:lang w:val="gl-ES"/>
        </w:rPr>
      </w:pPr>
      <w:r w:rsidRPr="0058259B">
        <w:rPr>
          <w:lang w:val="gl-ES"/>
        </w:rPr>
        <w:lastRenderedPageBreak/>
        <w:t>O secretario da xunta entregará os votos recibidos por correo aos Presidentes das mesas correspondentes antes de finalizar as votacións.</w:t>
      </w:r>
    </w:p>
    <w:p w14:paraId="57C03FD0" w14:textId="77777777" w:rsidR="0058259B" w:rsidRDefault="0058259B" w:rsidP="0058259B">
      <w:pPr>
        <w:rPr>
          <w:lang w:val="gl-ES"/>
        </w:rPr>
      </w:pPr>
      <w:r w:rsidRPr="0058259B">
        <w:rPr>
          <w:lang w:val="gl-ES"/>
        </w:rPr>
        <w:t xml:space="preserve">Terminada a votación, o Presidente da mesa procederá a introducir nas urnas </w:t>
      </w:r>
      <w:r w:rsidR="00A63992">
        <w:rPr>
          <w:lang w:val="gl-ES"/>
        </w:rPr>
        <w:t xml:space="preserve">os </w:t>
      </w:r>
      <w:r w:rsidR="00A63992" w:rsidRPr="0058259B">
        <w:rPr>
          <w:lang w:val="gl-ES"/>
        </w:rPr>
        <w:t>sobres</w:t>
      </w:r>
      <w:r w:rsidRPr="0058259B">
        <w:rPr>
          <w:lang w:val="gl-ES"/>
        </w:rPr>
        <w:t xml:space="preserve"> que conteñan as papeletas de voto remitidas por correo, verificando antes a existencia da certificación que debe acompañar a cada unha e que o elector </w:t>
      </w:r>
      <w:r w:rsidR="00A63992">
        <w:rPr>
          <w:lang w:val="gl-ES"/>
        </w:rPr>
        <w:t>está</w:t>
      </w:r>
      <w:r w:rsidRPr="0058259B">
        <w:rPr>
          <w:lang w:val="gl-ES"/>
        </w:rPr>
        <w:t xml:space="preserve"> inscrito no censo. Seguidamente anotarase o nome destes electores na lista de votantes</w:t>
      </w:r>
      <w:r w:rsidR="00A63992">
        <w:rPr>
          <w:lang w:val="gl-ES"/>
        </w:rPr>
        <w:t>.</w:t>
      </w:r>
    </w:p>
    <w:p w14:paraId="2ABA57BB" w14:textId="77777777" w:rsidR="00490230" w:rsidRPr="0058259B" w:rsidRDefault="00490230" w:rsidP="0058259B">
      <w:pPr>
        <w:rPr>
          <w:lang w:val="gl-ES"/>
        </w:rPr>
      </w:pPr>
    </w:p>
    <w:sectPr w:rsidR="00490230" w:rsidRPr="005825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9F28D" w14:textId="77777777" w:rsidR="00CC25DF" w:rsidRDefault="00CC25DF" w:rsidP="0058259B">
      <w:pPr>
        <w:spacing w:after="0" w:line="240" w:lineRule="auto"/>
      </w:pPr>
      <w:r>
        <w:separator/>
      </w:r>
    </w:p>
  </w:endnote>
  <w:endnote w:type="continuationSeparator" w:id="0">
    <w:p w14:paraId="6C6BC6B0" w14:textId="77777777" w:rsidR="00CC25DF" w:rsidRDefault="00CC25DF" w:rsidP="005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6BC9" w14:textId="77777777" w:rsidR="00CC25DF" w:rsidRDefault="00CC25DF" w:rsidP="0058259B">
      <w:pPr>
        <w:spacing w:after="0" w:line="240" w:lineRule="auto"/>
      </w:pPr>
      <w:r>
        <w:separator/>
      </w:r>
    </w:p>
  </w:footnote>
  <w:footnote w:type="continuationSeparator" w:id="0">
    <w:p w14:paraId="20746634" w14:textId="77777777" w:rsidR="00CC25DF" w:rsidRDefault="00CC25DF" w:rsidP="0058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8362" w14:textId="77777777" w:rsidR="006910F0" w:rsidRDefault="006910F0">
    <w:pPr>
      <w:pStyle w:val="Encabezado"/>
    </w:pPr>
    <w:r>
      <w:rPr>
        <w:noProof/>
      </w:rPr>
      <w:drawing>
        <wp:inline distT="0" distB="0" distL="0" distR="0" wp14:anchorId="6CA3299C" wp14:editId="4A8042E0">
          <wp:extent cx="1799590" cy="374015"/>
          <wp:effectExtent l="0" t="0" r="0" b="6985"/>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8114" t="24179" r="7926" b="31493"/>
                  <a:stretch/>
                </pic:blipFill>
                <pic:spPr bwMode="auto">
                  <a:xfrm>
                    <a:off x="0" y="0"/>
                    <a:ext cx="1799590" cy="374015"/>
                  </a:xfrm>
                  <a:prstGeom prst="rect">
                    <a:avLst/>
                  </a:prstGeom>
                  <a:ln>
                    <a:noFill/>
                  </a:ln>
                  <a:extLst>
                    <a:ext uri="{53640926-AAD7-44D8-BBD7-CCE9431645EC}">
                      <a14:shadowObscured xmlns:a14="http://schemas.microsoft.com/office/drawing/2010/main"/>
                    </a:ext>
                  </a:extLst>
                </pic:spPr>
              </pic:pic>
            </a:graphicData>
          </a:graphic>
        </wp:inline>
      </w:drawing>
    </w:r>
  </w:p>
  <w:p w14:paraId="493E1859" w14:textId="77777777" w:rsidR="006910F0" w:rsidRDefault="006910F0">
    <w:pPr>
      <w:pStyle w:val="Encabezado"/>
    </w:pPr>
  </w:p>
  <w:p w14:paraId="6E38EEB0" w14:textId="77777777" w:rsidR="006910F0" w:rsidRDefault="006910F0">
    <w:pPr>
      <w:pStyle w:val="Encabezado"/>
    </w:pPr>
  </w:p>
  <w:p w14:paraId="1929C668" w14:textId="77777777" w:rsidR="006910F0" w:rsidRDefault="006910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3068"/>
    <w:multiLevelType w:val="hybridMultilevel"/>
    <w:tmpl w:val="2DBCE11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9B75741"/>
    <w:multiLevelType w:val="hybridMultilevel"/>
    <w:tmpl w:val="4644FD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5B27023"/>
    <w:multiLevelType w:val="hybridMultilevel"/>
    <w:tmpl w:val="06CE749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9B"/>
    <w:rsid w:val="00150222"/>
    <w:rsid w:val="00263CB4"/>
    <w:rsid w:val="00391C25"/>
    <w:rsid w:val="003D2E70"/>
    <w:rsid w:val="0048367F"/>
    <w:rsid w:val="00490230"/>
    <w:rsid w:val="005434E3"/>
    <w:rsid w:val="0058259B"/>
    <w:rsid w:val="005A27C7"/>
    <w:rsid w:val="005B1ECC"/>
    <w:rsid w:val="006910F0"/>
    <w:rsid w:val="0074029D"/>
    <w:rsid w:val="0078130A"/>
    <w:rsid w:val="0078676F"/>
    <w:rsid w:val="008F7AA4"/>
    <w:rsid w:val="009A0C50"/>
    <w:rsid w:val="00A63992"/>
    <w:rsid w:val="00BA2C16"/>
    <w:rsid w:val="00C808AF"/>
    <w:rsid w:val="00C948CB"/>
    <w:rsid w:val="00CC25DF"/>
    <w:rsid w:val="00DA11C6"/>
    <w:rsid w:val="00E34ACA"/>
    <w:rsid w:val="00F73AFF"/>
    <w:rsid w:val="00F77FCC"/>
    <w:rsid w:val="00F80473"/>
    <w:rsid w:val="00FF1D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1DFE"/>
  <w15:chartTrackingRefBased/>
  <w15:docId w15:val="{BA35C0F4-1225-4D8B-BE55-6E5D6B8F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9B"/>
    <w:pPr>
      <w:spacing w:after="300" w:line="276" w:lineRule="auto"/>
      <w:jc w:val="both"/>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59B"/>
    <w:pPr>
      <w:spacing w:after="200"/>
      <w:ind w:left="720"/>
      <w:contextualSpacing/>
    </w:pPr>
  </w:style>
  <w:style w:type="character" w:styleId="Refdenotaalpie">
    <w:name w:val="footnote reference"/>
    <w:basedOn w:val="Fuentedeprrafopredeter"/>
    <w:uiPriority w:val="99"/>
    <w:semiHidden/>
    <w:unhideWhenUsed/>
    <w:rsid w:val="0058259B"/>
    <w:rPr>
      <w:vertAlign w:val="superscript"/>
    </w:rPr>
  </w:style>
  <w:style w:type="paragraph" w:styleId="Encabezado">
    <w:name w:val="header"/>
    <w:basedOn w:val="Normal"/>
    <w:link w:val="EncabezadoCar"/>
    <w:uiPriority w:val="99"/>
    <w:unhideWhenUsed/>
    <w:rsid w:val="00691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0F0"/>
    <w:rPr>
      <w:rFonts w:ascii="Arial" w:hAnsi="Arial"/>
      <w:sz w:val="20"/>
    </w:rPr>
  </w:style>
  <w:style w:type="paragraph" w:styleId="Piedepgina">
    <w:name w:val="footer"/>
    <w:basedOn w:val="Normal"/>
    <w:link w:val="PiedepginaCar"/>
    <w:uiPriority w:val="99"/>
    <w:unhideWhenUsed/>
    <w:rsid w:val="00691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0F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4048">
      <w:bodyDiv w:val="1"/>
      <w:marLeft w:val="0"/>
      <w:marRight w:val="0"/>
      <w:marTop w:val="0"/>
      <w:marBottom w:val="0"/>
      <w:divBdr>
        <w:top w:val="none" w:sz="0" w:space="0" w:color="auto"/>
        <w:left w:val="none" w:sz="0" w:space="0" w:color="auto"/>
        <w:bottom w:val="none" w:sz="0" w:space="0" w:color="auto"/>
        <w:right w:val="none" w:sz="0" w:space="0" w:color="auto"/>
      </w:divBdr>
      <w:divsChild>
        <w:div w:id="163906690">
          <w:marLeft w:val="0"/>
          <w:marRight w:val="0"/>
          <w:marTop w:val="0"/>
          <w:marBottom w:val="0"/>
          <w:divBdr>
            <w:top w:val="none" w:sz="0" w:space="0" w:color="auto"/>
            <w:left w:val="none" w:sz="0" w:space="0" w:color="auto"/>
            <w:bottom w:val="none" w:sz="0" w:space="0" w:color="auto"/>
            <w:right w:val="none" w:sz="0" w:space="0" w:color="auto"/>
          </w:divBdr>
          <w:divsChild>
            <w:div w:id="1889220886">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López González</dc:creator>
  <cp:keywords/>
  <dc:description/>
  <cp:lastModifiedBy>Diego López González</cp:lastModifiedBy>
  <cp:revision>3</cp:revision>
  <dcterms:created xsi:type="dcterms:W3CDTF">2020-03-23T17:27:00Z</dcterms:created>
  <dcterms:modified xsi:type="dcterms:W3CDTF">2020-03-23T17:33:00Z</dcterms:modified>
</cp:coreProperties>
</file>