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CEA7" w14:textId="77777777" w:rsidR="009F5A2A" w:rsidRDefault="009F5A2A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74CF00B3" w14:textId="07219047" w:rsidR="00C348F1" w:rsidRDefault="002A0F83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2DA89D14" w14:textId="77777777" w:rsidR="00A231A7" w:rsidRDefault="00A231A7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315F96E2" w14:textId="68C11367" w:rsidR="002A0F83" w:rsidRDefault="002A0F83" w:rsidP="00A231A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F773D9">
        <w:rPr>
          <w:rFonts w:ascii="Arial" w:hAnsi="Arial" w:cs="Arial"/>
          <w:b/>
          <w:bCs/>
          <w:sz w:val="20"/>
          <w:szCs w:val="20"/>
          <w:u w:val="single"/>
          <w:lang w:val="gl-ES"/>
        </w:rPr>
        <w:t>SOLICITUDE</w:t>
      </w:r>
      <w:r w:rsidR="0023351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 DE </w:t>
      </w:r>
      <w:r w:rsidR="00A231A7">
        <w:rPr>
          <w:rFonts w:ascii="Arial" w:hAnsi="Arial" w:cs="Arial"/>
          <w:b/>
          <w:bCs/>
          <w:sz w:val="20"/>
          <w:szCs w:val="20"/>
          <w:u w:val="single"/>
          <w:lang w:val="gl-ES"/>
        </w:rPr>
        <w:t>CERTIFICACIÓN ACREDITATIVA DA INSCRIPCIÓN NO CENSO</w:t>
      </w:r>
    </w:p>
    <w:p w14:paraId="42D091EB" w14:textId="77777777" w:rsidR="00A231A7" w:rsidRDefault="00A231A7" w:rsidP="00A231A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4CDCFF08" w14:textId="7F553319" w:rsidR="00014667" w:rsidRPr="00D17B1E" w:rsidRDefault="00014667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DATOS </w:t>
      </w:r>
      <w:r w:rsidR="000D393E">
        <w:rPr>
          <w:rFonts w:ascii="Arial" w:hAnsi="Arial" w:cs="Arial"/>
          <w:sz w:val="18"/>
          <w:szCs w:val="18"/>
          <w:lang w:val="gl-ES"/>
        </w:rPr>
        <w:t>DO ELECTOR</w:t>
      </w:r>
      <w:r w:rsidRPr="00D17B1E">
        <w:rPr>
          <w:rFonts w:ascii="Arial" w:hAnsi="Arial" w:cs="Arial"/>
          <w:sz w:val="18"/>
          <w:szCs w:val="18"/>
          <w:lang w:val="gl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14667" w:rsidRPr="00D17B1E" w14:paraId="1BDD06C7" w14:textId="77777777" w:rsidTr="0055284C">
        <w:tc>
          <w:tcPr>
            <w:tcW w:w="5665" w:type="dxa"/>
            <w:tcBorders>
              <w:bottom w:val="single" w:sz="4" w:space="0" w:color="auto"/>
            </w:tcBorders>
          </w:tcPr>
          <w:p w14:paraId="5530AB79" w14:textId="76E23E55" w:rsidR="00014667" w:rsidRPr="00D17B1E" w:rsidRDefault="000D393E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NOME E APELIDOS OU </w:t>
            </w:r>
            <w:r w:rsidR="00014667" w:rsidRPr="00D17B1E">
              <w:rPr>
                <w:rFonts w:ascii="Arial" w:hAnsi="Arial" w:cs="Arial"/>
                <w:sz w:val="18"/>
                <w:szCs w:val="18"/>
                <w:lang w:val="gl-ES"/>
              </w:rPr>
              <w:t>RAZÓN SOCIAL:</w:t>
            </w:r>
          </w:p>
          <w:p w14:paraId="472F2B6E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A1F911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CIF/NIF:</w:t>
            </w:r>
          </w:p>
        </w:tc>
      </w:tr>
      <w:tr w:rsidR="00014667" w:rsidRPr="00D17B1E" w14:paraId="207958A9" w14:textId="77777777" w:rsidTr="0055284C">
        <w:tc>
          <w:tcPr>
            <w:tcW w:w="5665" w:type="dxa"/>
            <w:tcBorders>
              <w:right w:val="nil"/>
            </w:tcBorders>
          </w:tcPr>
          <w:p w14:paraId="0959AEAD" w14:textId="02963B33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DOMICILIO:</w:t>
            </w:r>
          </w:p>
          <w:p w14:paraId="508EE708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154202FD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585478E5" w14:textId="77777777" w:rsidR="00316633" w:rsidRDefault="00316633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375D" w:rsidRPr="00F773D9" w14:paraId="5CFFCC5B" w14:textId="77777777" w:rsidTr="0069375D">
        <w:tc>
          <w:tcPr>
            <w:tcW w:w="4247" w:type="dxa"/>
          </w:tcPr>
          <w:p w14:paraId="27723316" w14:textId="47094BCD" w:rsidR="0069375D" w:rsidRDefault="0069375D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GRUPO:</w:t>
            </w:r>
          </w:p>
          <w:p w14:paraId="5A56E7B6" w14:textId="0E77DD51" w:rsidR="00F773D9" w:rsidRPr="00F773D9" w:rsidRDefault="00F773D9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4247" w:type="dxa"/>
          </w:tcPr>
          <w:p w14:paraId="530409FB" w14:textId="4AADCBEB" w:rsidR="0069375D" w:rsidRPr="00F773D9" w:rsidRDefault="0069375D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CATEGORÍA:</w:t>
            </w:r>
          </w:p>
        </w:tc>
      </w:tr>
    </w:tbl>
    <w:p w14:paraId="5910279D" w14:textId="792F64CD" w:rsidR="002153B4" w:rsidRDefault="002153B4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2A3B0CFA" w14:textId="67B24058" w:rsidR="000D393E" w:rsidRPr="000D393E" w:rsidRDefault="000D393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0D393E">
        <w:rPr>
          <w:rFonts w:ascii="Arial" w:hAnsi="Arial" w:cs="Arial"/>
          <w:sz w:val="18"/>
          <w:szCs w:val="18"/>
          <w:lang w:val="gl-ES"/>
        </w:rPr>
        <w:t>DIRECCIÓN A EFECTOS DE NOTIFICACIÓN:</w:t>
      </w:r>
    </w:p>
    <w:p w14:paraId="012C69C8" w14:textId="459AC21D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C160" wp14:editId="07320770">
                <wp:simplePos x="0" y="0"/>
                <wp:positionH relativeFrom="margin">
                  <wp:posOffset>-9525</wp:posOffset>
                </wp:positionH>
                <wp:positionV relativeFrom="paragraph">
                  <wp:posOffset>132080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23CA" id="Rectángulo 1" o:spid="_x0000_s1026" style="position:absolute;margin-left:-.75pt;margin-top:10.4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K7VOwN8AAAAHAQAADwAAAGRycy9kb3ducmV2LnhtbEyP&#10;QUvDQBSE74L/YXmCl9JukqqUmJciitKDCFZ78LZJntnY7NuQ3bbx3/s86XGYYeabYj25Xh1pDJ1n&#10;hHSRgCKufdNxi/D+9jhfgQrRcGN6z4TwTQHW5flZYfLGn/iVjtvYKinhkBsEG+OQax1qS86EhR+I&#10;xfv0ozNR5NjqZjQnKXe9zpLkRjvTsSxYM9C9pXq/PTiEj80U26/0KT7vzWw329iqfnmoEC8vprtb&#10;UJGm+BeGX3xBh1KYKn/gJqgeYZ5eSxIhS+SB+Fkq1yqEq+USdFno//zlDw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ArtU7A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FE2D614" w14:textId="2725F858" w:rsidR="000D393E" w:rsidRPr="00316633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316633">
        <w:rPr>
          <w:rFonts w:ascii="Arial" w:hAnsi="Arial" w:cs="Arial"/>
          <w:sz w:val="18"/>
          <w:szCs w:val="18"/>
          <w:lang w:val="gl-ES"/>
        </w:rPr>
        <w:t>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D393E" w:rsidRPr="00316633" w14:paraId="24972E1D" w14:textId="77777777" w:rsidTr="000D393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B8E7D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16633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73D632DA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CAD4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56D0D531" w14:textId="13E2D481" w:rsidR="000D393E" w:rsidRPr="00316633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166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A40D" wp14:editId="7A546CE7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AB19" id="Rectángulo 2" o:spid="_x0000_s1026" style="position:absolute;margin-left:-.75pt;margin-top:10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248F9DA8" w14:textId="77777777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16633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0D393E" w14:paraId="5B446CC2" w14:textId="77777777" w:rsidTr="000D393E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FFC3D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89C9190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469D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DE9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1F4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AD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0D393E" w14:paraId="73E0D109" w14:textId="77777777" w:rsidTr="000D3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936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72F2FB8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8F84F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ACF6E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BF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3C5B54D3" w14:textId="77777777" w:rsidR="000D393E" w:rsidRDefault="000D393E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1E92F09E" w14:textId="77777777" w:rsidR="000D393E" w:rsidRPr="00F773D9" w:rsidRDefault="000D393E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325830E2" w14:textId="7C580DA3" w:rsidR="002153B4" w:rsidRPr="00F773D9" w:rsidRDefault="00C348F1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  <w:r w:rsidRPr="00F773D9">
        <w:rPr>
          <w:rFonts w:ascii="Arial" w:hAnsi="Arial" w:cs="Arial"/>
          <w:b/>
          <w:bCs/>
          <w:sz w:val="18"/>
          <w:szCs w:val="18"/>
          <w:lang w:val="gl-ES"/>
        </w:rPr>
        <w:t>EXPÓN</w:t>
      </w:r>
    </w:p>
    <w:p w14:paraId="02B82C90" w14:textId="0F0650C1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Solicita da Secretaría da Cámara a expedición </w:t>
      </w:r>
      <w:r w:rsidR="00A231A7">
        <w:rPr>
          <w:rFonts w:ascii="Arial" w:hAnsi="Arial" w:cs="Arial"/>
          <w:sz w:val="18"/>
          <w:szCs w:val="18"/>
          <w:lang w:val="gl-ES"/>
        </w:rPr>
        <w:t>do certificado de inscrición no ceso</w:t>
      </w:r>
      <w:r>
        <w:rPr>
          <w:rFonts w:ascii="Arial" w:hAnsi="Arial" w:cs="Arial"/>
          <w:sz w:val="18"/>
          <w:szCs w:val="18"/>
          <w:lang w:val="gl-ES"/>
        </w:rPr>
        <w:t xml:space="preserve">, de conformidade co </w:t>
      </w:r>
      <w:bookmarkStart w:id="0" w:name="_Hlk32492531"/>
      <w:r w:rsidR="00A231A7">
        <w:rPr>
          <w:rFonts w:ascii="Arial" w:hAnsi="Arial" w:cs="Arial"/>
          <w:sz w:val="18"/>
          <w:szCs w:val="18"/>
          <w:lang w:val="gl-ES"/>
        </w:rPr>
        <w:t xml:space="preserve">41 do Regulamento para o Réxime Interior, aprobado </w:t>
      </w:r>
      <w:bookmarkStart w:id="1" w:name="_Hlk32492431"/>
      <w:r w:rsidR="00A231A7">
        <w:rPr>
          <w:rFonts w:ascii="Arial" w:hAnsi="Arial" w:cs="Arial"/>
          <w:sz w:val="18"/>
          <w:szCs w:val="18"/>
          <w:lang w:val="gl-ES"/>
        </w:rPr>
        <w:t xml:space="preserve">o </w:t>
      </w:r>
      <w:bookmarkStart w:id="2" w:name="_Hlk32492264"/>
      <w:r w:rsidR="00A231A7">
        <w:rPr>
          <w:rFonts w:ascii="Arial" w:hAnsi="Arial" w:cs="Arial"/>
          <w:sz w:val="18"/>
          <w:szCs w:val="18"/>
          <w:lang w:val="gl-ES"/>
        </w:rPr>
        <w:t>5 de abril de 2018</w:t>
      </w:r>
      <w:bookmarkEnd w:id="0"/>
      <w:bookmarkEnd w:id="1"/>
      <w:bookmarkEnd w:id="2"/>
      <w:r w:rsidR="00A61808">
        <w:rPr>
          <w:rFonts w:ascii="Arial" w:hAnsi="Arial" w:cs="Arial"/>
          <w:sz w:val="18"/>
          <w:szCs w:val="18"/>
          <w:lang w:val="gl-ES"/>
        </w:rPr>
        <w:t>.</w:t>
      </w:r>
      <w:bookmarkStart w:id="3" w:name="_GoBack"/>
      <w:bookmarkEnd w:id="3"/>
    </w:p>
    <w:p w14:paraId="0459F01D" w14:textId="73905385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2E11A51" w14:textId="77777777" w:rsidR="00A231A7" w:rsidRDefault="00A231A7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3533661F" w:rsidR="002153B4" w:rsidRP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En ____________________, a ___ de ____________ d</w:t>
      </w:r>
      <w:r w:rsidR="00287BCB">
        <w:rPr>
          <w:rFonts w:ascii="Arial" w:hAnsi="Arial" w:cs="Arial"/>
          <w:sz w:val="18"/>
          <w:szCs w:val="18"/>
          <w:lang w:val="gl-ES"/>
        </w:rPr>
        <w:t>o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389B20F0" w14:textId="5367ABA9" w:rsidR="002153B4" w:rsidRP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Asinado:</w:t>
      </w:r>
    </w:p>
    <w:p w14:paraId="4B315320" w14:textId="77777777" w:rsidR="00F773D9" w:rsidRPr="00F773D9" w:rsidRDefault="00F773D9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6B4C934" w14:textId="77777777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7038957" w14:textId="77777777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010A94D" w14:textId="77777777" w:rsidR="00751659" w:rsidRDefault="00751659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E4027F0" w14:textId="7D5BB61B" w:rsid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 xml:space="preserve">Xunta: </w:t>
      </w:r>
    </w:p>
    <w:p w14:paraId="61B19E23" w14:textId="59433C63" w:rsidR="00316633" w:rsidRDefault="00316633" w:rsidP="00316633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Identificación do </w:t>
      </w:r>
      <w:r w:rsidR="0033369D">
        <w:rPr>
          <w:rFonts w:ascii="Arial" w:hAnsi="Arial" w:cs="Arial"/>
          <w:sz w:val="18"/>
          <w:szCs w:val="18"/>
          <w:lang w:val="gl-ES"/>
        </w:rPr>
        <w:t>elector</w:t>
      </w:r>
      <w:r>
        <w:rPr>
          <w:rFonts w:ascii="Arial" w:hAnsi="Arial" w:cs="Arial"/>
          <w:sz w:val="18"/>
          <w:szCs w:val="18"/>
          <w:lang w:val="gl-ES"/>
        </w:rPr>
        <w:t>:</w:t>
      </w:r>
    </w:p>
    <w:p w14:paraId="760C872B" w14:textId="77777777" w:rsidR="00316633" w:rsidRDefault="00A61808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59AA7062" w14:textId="77777777" w:rsidR="00316633" w:rsidRDefault="00A61808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Pasaporte.</w:t>
      </w:r>
    </w:p>
    <w:p w14:paraId="7AA651DD" w14:textId="77777777" w:rsidR="00316633" w:rsidRDefault="00A61808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599F8B90" w14:textId="77777777" w:rsidR="00316633" w:rsidRDefault="00A61808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58B9EBF4" w14:textId="77777777" w:rsidR="00316633" w:rsidRDefault="00A61808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6F9DC4E8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1297ED3F" w14:textId="77777777" w:rsidR="00316633" w:rsidRDefault="00A61808" w:rsidP="00316633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33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316633">
        <w:rPr>
          <w:rFonts w:ascii="Arial" w:hAnsi="Arial" w:cs="Arial"/>
          <w:sz w:val="18"/>
          <w:szCs w:val="18"/>
          <w:lang w:val="gl-ES"/>
        </w:rPr>
        <w:t>Declaración responsable do elector de non estar incurso en ningunha causa legal que impida dita condición.</w:t>
      </w:r>
    </w:p>
    <w:p w14:paraId="0E9ABA75" w14:textId="77777777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2FB183A" w14:textId="18872EE6" w:rsidR="002153B4" w:rsidRPr="00F773D9" w:rsidRDefault="002153B4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sectPr w:rsidR="002153B4" w:rsidRPr="00F773D9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D393E"/>
    <w:rsid w:val="0018543C"/>
    <w:rsid w:val="002153B4"/>
    <w:rsid w:val="00233518"/>
    <w:rsid w:val="00287BCB"/>
    <w:rsid w:val="002A0F83"/>
    <w:rsid w:val="00316633"/>
    <w:rsid w:val="0033369D"/>
    <w:rsid w:val="003929C5"/>
    <w:rsid w:val="00402117"/>
    <w:rsid w:val="00461960"/>
    <w:rsid w:val="0048367F"/>
    <w:rsid w:val="005434E3"/>
    <w:rsid w:val="0069375D"/>
    <w:rsid w:val="006E5774"/>
    <w:rsid w:val="00751659"/>
    <w:rsid w:val="00813E55"/>
    <w:rsid w:val="00944400"/>
    <w:rsid w:val="009912E3"/>
    <w:rsid w:val="009E1884"/>
    <w:rsid w:val="009F5A2A"/>
    <w:rsid w:val="00A231A7"/>
    <w:rsid w:val="00A61808"/>
    <w:rsid w:val="00BA76A9"/>
    <w:rsid w:val="00C348F1"/>
    <w:rsid w:val="00CC77FE"/>
    <w:rsid w:val="00EB199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6447-3DFB-47BE-A4BC-7147D80E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3</cp:revision>
  <dcterms:created xsi:type="dcterms:W3CDTF">2020-03-25T09:36:00Z</dcterms:created>
  <dcterms:modified xsi:type="dcterms:W3CDTF">2020-03-25T09:51:00Z</dcterms:modified>
</cp:coreProperties>
</file>